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8164A" w14:textId="77777777" w:rsidR="00112A2D" w:rsidRDefault="00112A2D" w:rsidP="00112A2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Theme="minorHAnsi" w:hAnsiTheme="minorHAnsi" w:cstheme="minorHAnsi"/>
          <w:color w:val="333333"/>
          <w:u w:val="single"/>
          <w:shd w:val="clear" w:color="auto" w:fill="FFFFFF"/>
        </w:rPr>
      </w:pPr>
      <w:r w:rsidRPr="00CE3BCE">
        <w:rPr>
          <w:rStyle w:val="Pogrubienie"/>
          <w:rFonts w:asciiTheme="minorHAnsi" w:hAnsiTheme="minorHAnsi" w:cstheme="minorHAnsi"/>
          <w:color w:val="333333"/>
          <w:u w:val="single"/>
          <w:shd w:val="clear" w:color="auto" w:fill="FFFFFF"/>
        </w:rPr>
        <w:t>Certyfikaty ukończenia kursu w zakresie obsługi wózków jezdniowych</w:t>
      </w:r>
      <w:r w:rsidRPr="00BF12EA">
        <w:rPr>
          <w:rStyle w:val="Pogrubienie"/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CE3BCE">
        <w:rPr>
          <w:rStyle w:val="Pogrubienie"/>
          <w:rFonts w:asciiTheme="minorHAnsi" w:hAnsiTheme="minorHAnsi" w:cstheme="minorHAnsi"/>
          <w:color w:val="333333"/>
          <w:u w:val="single"/>
          <w:shd w:val="clear" w:color="auto" w:fill="FFFFFF"/>
        </w:rPr>
        <w:t>podnośnikowych</w:t>
      </w:r>
    </w:p>
    <w:p w14:paraId="40ABFC6F" w14:textId="03C3132E" w:rsidR="00112A2D" w:rsidRDefault="00112A2D" w:rsidP="00112A2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hd w:val="clear" w:color="auto" w:fill="FFFFFF"/>
        </w:rPr>
      </w:pPr>
      <w:r w:rsidRPr="00BF12EA">
        <w:rPr>
          <w:rFonts w:asciiTheme="minorHAnsi" w:hAnsiTheme="minorHAnsi" w:cstheme="minorHAnsi"/>
          <w:color w:val="333333"/>
          <w:shd w:val="clear" w:color="auto" w:fill="FFFFFF"/>
        </w:rPr>
        <w:t> (wydan</w:t>
      </w:r>
      <w:r>
        <w:rPr>
          <w:rFonts w:asciiTheme="minorHAnsi" w:hAnsiTheme="minorHAnsi" w:cstheme="minorHAnsi"/>
          <w:color w:val="333333"/>
          <w:shd w:val="clear" w:color="auto" w:fill="FFFFFF"/>
        </w:rPr>
        <w:t>e</w:t>
      </w:r>
      <w:r w:rsidRPr="00BF12EA">
        <w:rPr>
          <w:rFonts w:asciiTheme="minorHAnsi" w:hAnsiTheme="minorHAnsi" w:cstheme="minorHAnsi"/>
          <w:color w:val="333333"/>
          <w:shd w:val="clear" w:color="auto" w:fill="FFFFFF"/>
        </w:rPr>
        <w:t xml:space="preserve"> przez ośrodek szkolenia) jak również wydane na ich podstawie </w:t>
      </w:r>
    </w:p>
    <w:p w14:paraId="2100095D" w14:textId="7B7184B0" w:rsidR="00112A2D" w:rsidRDefault="00112A2D" w:rsidP="00112A2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hd w:val="clear" w:color="auto" w:fill="FFFFFF"/>
        </w:rPr>
      </w:pPr>
      <w:r w:rsidRPr="00CE3BCE">
        <w:rPr>
          <w:rStyle w:val="Pogrubienie"/>
          <w:rFonts w:asciiTheme="minorHAnsi" w:hAnsiTheme="minorHAnsi" w:cstheme="minorHAnsi"/>
          <w:color w:val="333333"/>
          <w:u w:val="single"/>
          <w:shd w:val="clear" w:color="auto" w:fill="FFFFFF"/>
        </w:rPr>
        <w:t>wewnątrzzakładowe zezwolenia imienne</w:t>
      </w:r>
      <w:r w:rsidRPr="00112A2D">
        <w:rPr>
          <w:rStyle w:val="Pogrubienie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 xml:space="preserve"> (</w:t>
      </w:r>
      <w:r w:rsidRPr="00BF12EA">
        <w:rPr>
          <w:rFonts w:asciiTheme="minorHAnsi" w:hAnsiTheme="minorHAnsi" w:cstheme="minorHAnsi"/>
          <w:color w:val="333333"/>
          <w:shd w:val="clear" w:color="auto" w:fill="FFFFFF"/>
        </w:rPr>
        <w:t>wydane przez pracodawcę), o których</w:t>
      </w:r>
      <w:r>
        <w:rPr>
          <w:rFonts w:asciiTheme="minorHAnsi" w:hAnsiTheme="minorHAnsi" w:cstheme="minorHAnsi"/>
          <w:color w:val="333333"/>
          <w:shd w:val="clear" w:color="auto" w:fill="FFFFFF"/>
        </w:rPr>
        <w:t xml:space="preserve"> mowa</w:t>
      </w:r>
      <w:r w:rsidRPr="00BF12E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</w:p>
    <w:p w14:paraId="197402DD" w14:textId="77777777" w:rsidR="00112A2D" w:rsidRDefault="00112A2D" w:rsidP="00112A2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hd w:val="clear" w:color="auto" w:fill="FFFFFF"/>
        </w:rPr>
      </w:pPr>
      <w:r w:rsidRPr="00BF12EA">
        <w:rPr>
          <w:rFonts w:asciiTheme="minorHAnsi" w:hAnsiTheme="minorHAnsi" w:cstheme="minorHAnsi"/>
          <w:color w:val="333333"/>
          <w:shd w:val="clear" w:color="auto" w:fill="FFFFFF"/>
        </w:rPr>
        <w:t xml:space="preserve">w § 4 ust. 1 pkt 2 rozporządzenia Ministra Gospodarki z dnia 10 maja 2002 r. </w:t>
      </w:r>
    </w:p>
    <w:p w14:paraId="129E961B" w14:textId="00CAB1AB" w:rsidR="00112A2D" w:rsidRDefault="00112A2D" w:rsidP="00112A2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hd w:val="clear" w:color="auto" w:fill="FFFFFF"/>
        </w:rPr>
      </w:pPr>
      <w:r w:rsidRPr="00BF12EA">
        <w:rPr>
          <w:rFonts w:asciiTheme="minorHAnsi" w:hAnsiTheme="minorHAnsi" w:cstheme="minorHAnsi"/>
          <w:color w:val="333333"/>
          <w:shd w:val="clear" w:color="auto" w:fill="FFFFFF"/>
        </w:rPr>
        <w:t xml:space="preserve"> w sprawie bezpieczeństwa i higieny pracy przy użytkowaniu wózków jezdniowych </w:t>
      </w:r>
    </w:p>
    <w:p w14:paraId="68F137AA" w14:textId="6488C2E9" w:rsidR="00112A2D" w:rsidRDefault="00112A2D" w:rsidP="00112A2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hd w:val="clear" w:color="auto" w:fill="FFFFFF"/>
        </w:rPr>
      </w:pPr>
      <w:r w:rsidRPr="00BF12EA">
        <w:rPr>
          <w:rFonts w:asciiTheme="minorHAnsi" w:hAnsiTheme="minorHAnsi" w:cstheme="minorHAnsi"/>
          <w:color w:val="333333"/>
          <w:shd w:val="clear" w:color="auto" w:fill="FFFFFF"/>
        </w:rPr>
        <w:t xml:space="preserve">z napędem silnikowym (Dz. U. poz. 650 oraz z 2003 r. poz. 603) </w:t>
      </w:r>
      <w:r w:rsidRPr="00112A2D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nie są zaświadczeniami</w:t>
      </w:r>
    </w:p>
    <w:p w14:paraId="08F154E5" w14:textId="77777777" w:rsidR="00112A2D" w:rsidRDefault="00112A2D" w:rsidP="00112A2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hd w:val="clear" w:color="auto" w:fill="FFFFFF"/>
        </w:rPr>
      </w:pPr>
      <w:r w:rsidRPr="00BF12E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112A2D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kwalifikacyjnymi</w:t>
      </w:r>
      <w:r w:rsidRPr="00BF12EA">
        <w:rPr>
          <w:rFonts w:asciiTheme="minorHAnsi" w:hAnsiTheme="minorHAnsi" w:cstheme="minorHAnsi"/>
          <w:color w:val="333333"/>
          <w:shd w:val="clear" w:color="auto" w:fill="FFFFFF"/>
        </w:rPr>
        <w:t xml:space="preserve"> w myśl zapisów rozporządzenia Ministra Przedsiębiorczości i Technologii </w:t>
      </w:r>
    </w:p>
    <w:p w14:paraId="2D528A64" w14:textId="77777777" w:rsidR="00112A2D" w:rsidRDefault="00112A2D" w:rsidP="00112A2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hd w:val="clear" w:color="auto" w:fill="FFFFFF"/>
        </w:rPr>
      </w:pPr>
      <w:r w:rsidRPr="00BF12EA">
        <w:rPr>
          <w:rFonts w:asciiTheme="minorHAnsi" w:hAnsiTheme="minorHAnsi" w:cstheme="minorHAnsi"/>
          <w:color w:val="333333"/>
          <w:shd w:val="clear" w:color="auto" w:fill="FFFFFF"/>
        </w:rPr>
        <w:t xml:space="preserve">z dnia 21 maja 2019 r. w sprawie sposobu i trybu sprawdzania kwalifikacji wymaganych </w:t>
      </w:r>
    </w:p>
    <w:p w14:paraId="5293F6D1" w14:textId="77777777" w:rsidR="00112A2D" w:rsidRDefault="00112A2D" w:rsidP="00112A2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hd w:val="clear" w:color="auto" w:fill="FFFFFF"/>
        </w:rPr>
      </w:pPr>
      <w:r w:rsidRPr="00BF12EA">
        <w:rPr>
          <w:rFonts w:asciiTheme="minorHAnsi" w:hAnsiTheme="minorHAnsi" w:cstheme="minorHAnsi"/>
          <w:color w:val="333333"/>
          <w:shd w:val="clear" w:color="auto" w:fill="FFFFFF"/>
        </w:rPr>
        <w:t xml:space="preserve">przy obsłudze i konserwacji urządzeń technicznych oraz sposobu i trybu przedłużania </w:t>
      </w:r>
    </w:p>
    <w:p w14:paraId="285BB39B" w14:textId="34419496" w:rsidR="00112A2D" w:rsidRDefault="00112A2D" w:rsidP="00112A2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hd w:val="clear" w:color="auto" w:fill="FFFFFF"/>
        </w:rPr>
      </w:pPr>
      <w:r w:rsidRPr="00BF12EA">
        <w:rPr>
          <w:rFonts w:asciiTheme="minorHAnsi" w:hAnsiTheme="minorHAnsi" w:cstheme="minorHAnsi"/>
          <w:color w:val="333333"/>
          <w:shd w:val="clear" w:color="auto" w:fill="FFFFFF"/>
        </w:rPr>
        <w:t xml:space="preserve">okresu ważności zaświadczeń kwalifikacyjnych (Dz. U. 2019, poz. 1008). </w:t>
      </w:r>
    </w:p>
    <w:p w14:paraId="52EE0E11" w14:textId="119E7846" w:rsidR="00112A2D" w:rsidRDefault="00112A2D" w:rsidP="00112A2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hd w:val="clear" w:color="auto" w:fill="FFFFFF"/>
        </w:rPr>
      </w:pPr>
    </w:p>
    <w:p w14:paraId="0778BD98" w14:textId="3D16DCEA" w:rsidR="00112A2D" w:rsidRDefault="00112A2D" w:rsidP="00112A2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hd w:val="clear" w:color="auto" w:fill="FFFFFF"/>
        </w:rPr>
      </w:pPr>
    </w:p>
    <w:p w14:paraId="3125CF94" w14:textId="1299410D" w:rsidR="00B23AE6" w:rsidRDefault="00B23AE6" w:rsidP="00112A2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hd w:val="clear" w:color="auto" w:fill="FFFFFF"/>
        </w:rPr>
      </w:pPr>
    </w:p>
    <w:p w14:paraId="1C6152DC" w14:textId="7B890E5D" w:rsidR="00B23AE6" w:rsidRPr="00B23AE6" w:rsidRDefault="00B23AE6" w:rsidP="00112A2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333333"/>
          <w:u w:val="single"/>
          <w:shd w:val="clear" w:color="auto" w:fill="FFFFFF"/>
        </w:rPr>
      </w:pPr>
      <w:r w:rsidRPr="00B23AE6">
        <w:rPr>
          <w:rFonts w:asciiTheme="minorHAnsi" w:hAnsiTheme="minorHAnsi" w:cstheme="minorHAnsi"/>
          <w:b/>
          <w:bCs/>
          <w:color w:val="333333"/>
          <w:u w:val="single"/>
          <w:shd w:val="clear" w:color="auto" w:fill="FFFFFF"/>
        </w:rPr>
        <w:t xml:space="preserve">Do kiedy należy uzyskać zaświadczenia kwalifikacyjne wydane przez Urząd Dozoru Technicznego </w:t>
      </w:r>
      <w:r w:rsidR="00D80802">
        <w:rPr>
          <w:rFonts w:asciiTheme="minorHAnsi" w:hAnsiTheme="minorHAnsi" w:cstheme="minorHAnsi"/>
          <w:b/>
          <w:bCs/>
          <w:color w:val="333333"/>
          <w:u w:val="single"/>
          <w:shd w:val="clear" w:color="auto" w:fill="FFFFFF"/>
        </w:rPr>
        <w:t>:</w:t>
      </w:r>
    </w:p>
    <w:p w14:paraId="03F989C9" w14:textId="3147132A" w:rsidR="00B23AE6" w:rsidRPr="00D80802" w:rsidRDefault="00D80802" w:rsidP="00112A2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80802">
        <w:rPr>
          <w:rFonts w:asciiTheme="minorHAnsi" w:hAnsiTheme="minorHAnsi" w:cstheme="minorHAnsi"/>
          <w:sz w:val="18"/>
          <w:szCs w:val="18"/>
        </w:rPr>
        <w:t>ROZPORZĄDZENIE MINISTRA ROZWOJU I FINANSÓW</w:t>
      </w:r>
      <w:r w:rsidRPr="00D80802">
        <w:rPr>
          <w:rFonts w:asciiTheme="minorHAnsi" w:hAnsiTheme="minorHAnsi" w:cstheme="minorHAnsi"/>
          <w:sz w:val="18"/>
          <w:szCs w:val="18"/>
        </w:rPr>
        <w:t xml:space="preserve"> </w:t>
      </w:r>
      <w:r w:rsidRPr="00D80802">
        <w:rPr>
          <w:rFonts w:asciiTheme="minorHAnsi" w:hAnsiTheme="minorHAnsi" w:cstheme="minorHAnsi"/>
          <w:sz w:val="18"/>
          <w:szCs w:val="18"/>
        </w:rPr>
        <w:t>z dnia 15 grudnia 2017 r. w sprawie bezpieczeństwa i higieny pracy przy użytkowaniu wózków jezdniowych z napędem silnikowym</w:t>
      </w:r>
    </w:p>
    <w:p w14:paraId="65CECA97" w14:textId="77777777" w:rsidR="00B23AE6" w:rsidRDefault="00B23AE6" w:rsidP="00112A2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13CBA41" w14:textId="17279D6B" w:rsidR="00B23AE6" w:rsidRPr="00B23AE6" w:rsidRDefault="00B23AE6" w:rsidP="00112A2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23AE6">
        <w:rPr>
          <w:rFonts w:asciiTheme="minorHAnsi" w:hAnsiTheme="minorHAnsi" w:cstheme="minorHAnsi"/>
          <w:sz w:val="22"/>
          <w:szCs w:val="22"/>
        </w:rPr>
        <w:t xml:space="preserve">1) </w:t>
      </w:r>
      <w:r w:rsidRPr="00B23AE6">
        <w:rPr>
          <w:rFonts w:asciiTheme="minorHAnsi" w:hAnsiTheme="minorHAnsi" w:cstheme="minorHAnsi"/>
          <w:sz w:val="22"/>
          <w:szCs w:val="22"/>
        </w:rPr>
        <w:t xml:space="preserve">wystawione do dnia 31 grudnia 2004 r. zachowują ważność nie dłużej niż do  </w:t>
      </w:r>
      <w:r w:rsidRPr="00B23AE6">
        <w:rPr>
          <w:rFonts w:asciiTheme="minorHAnsi" w:hAnsiTheme="minorHAnsi" w:cstheme="minorHAnsi"/>
          <w:strike/>
          <w:sz w:val="22"/>
          <w:szCs w:val="22"/>
        </w:rPr>
        <w:t>31 grudnia 2019 r.;</w:t>
      </w:r>
    </w:p>
    <w:p w14:paraId="3DE7010B" w14:textId="2F8E0459" w:rsidR="00B23AE6" w:rsidRDefault="00B23AE6" w:rsidP="00112A2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*) 31.12.2023r.</w:t>
      </w:r>
    </w:p>
    <w:p w14:paraId="364FA438" w14:textId="77777777" w:rsidR="00B23AE6" w:rsidRDefault="00B23AE6" w:rsidP="00112A2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CD1E5F3" w14:textId="17947B6C" w:rsidR="00B23AE6" w:rsidRPr="00B23AE6" w:rsidRDefault="00B23AE6" w:rsidP="00112A2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23AE6">
        <w:rPr>
          <w:rFonts w:asciiTheme="minorHAnsi" w:hAnsiTheme="minorHAnsi" w:cstheme="minorHAnsi"/>
          <w:sz w:val="22"/>
          <w:szCs w:val="22"/>
        </w:rPr>
        <w:t xml:space="preserve">2) wystawione do dnia 31 grudnia 2014 r. zachowują ważność nie dłużej niż do </w:t>
      </w:r>
      <w:r w:rsidRPr="00B23AE6">
        <w:rPr>
          <w:rFonts w:asciiTheme="minorHAnsi" w:hAnsiTheme="minorHAnsi" w:cstheme="minorHAnsi"/>
          <w:strike/>
          <w:sz w:val="22"/>
          <w:szCs w:val="22"/>
        </w:rPr>
        <w:t>31 grudnia 2020 r.;</w:t>
      </w:r>
      <w:r w:rsidRPr="00B23AE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AF80AB" w14:textId="0A4353C0" w:rsidR="00B23AE6" w:rsidRDefault="00B23AE6" w:rsidP="00112A2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*) 31.12.2026r.</w:t>
      </w:r>
    </w:p>
    <w:p w14:paraId="29B172F9" w14:textId="77777777" w:rsidR="00B23AE6" w:rsidRDefault="00B23AE6" w:rsidP="00112A2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6586A11" w14:textId="73E8166E" w:rsidR="00B23AE6" w:rsidRPr="00B23AE6" w:rsidRDefault="00B23AE6" w:rsidP="00112A2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B23AE6">
        <w:rPr>
          <w:rFonts w:asciiTheme="minorHAnsi" w:hAnsiTheme="minorHAnsi" w:cstheme="minorHAnsi"/>
          <w:sz w:val="22"/>
          <w:szCs w:val="22"/>
        </w:rPr>
        <w:t xml:space="preserve">3) wystawione od dnia 1 stycznia 2015 r. zachowują ważność nie dłużej niż do  </w:t>
      </w:r>
      <w:r w:rsidRPr="00B23AE6">
        <w:rPr>
          <w:rFonts w:asciiTheme="minorHAnsi" w:hAnsiTheme="minorHAnsi" w:cstheme="minorHAnsi"/>
          <w:strike/>
          <w:sz w:val="22"/>
          <w:szCs w:val="22"/>
        </w:rPr>
        <w:t>31 grudnia 2021 r</w:t>
      </w:r>
    </w:p>
    <w:p w14:paraId="34ABB495" w14:textId="393F54DF" w:rsidR="00485CFB" w:rsidRDefault="00B23AE6">
      <w:r>
        <w:t xml:space="preserve">                                                                                                                                        *) 31.12.2027r.</w:t>
      </w:r>
    </w:p>
    <w:p w14:paraId="4DA7C614" w14:textId="3866C9A7" w:rsidR="00B23AE6" w:rsidRDefault="00B23AE6"/>
    <w:p w14:paraId="5A52E415" w14:textId="7CCE2F11" w:rsidR="00B23AE6" w:rsidRPr="00B23AE6" w:rsidRDefault="00B23AE6">
      <w:pPr>
        <w:rPr>
          <w:sz w:val="18"/>
          <w:szCs w:val="18"/>
        </w:rPr>
      </w:pPr>
      <w:r w:rsidRPr="00B23AE6">
        <w:rPr>
          <w:sz w:val="18"/>
          <w:szCs w:val="18"/>
        </w:rPr>
        <w:t xml:space="preserve">*) na podstawie rozporządzenia ministra przedsiębiorczości i technologii z dnia 8 październik 2019r. zmieniającego rozporządzenie w sprawie bezpieczeństwa i higieny pracy przy użytkowaniu wózków jezdniowych z napędem silnikowym </w:t>
      </w:r>
    </w:p>
    <w:sectPr w:rsidR="00B23AE6" w:rsidRPr="00B23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2D"/>
    <w:rsid w:val="00112A2D"/>
    <w:rsid w:val="00485CFB"/>
    <w:rsid w:val="00B23AE6"/>
    <w:rsid w:val="00D8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6EB8"/>
  <w15:chartTrackingRefBased/>
  <w15:docId w15:val="{5D60DFBA-91D0-4EDF-830D-A061F010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2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Swisulski</dc:creator>
  <cp:keywords/>
  <dc:description/>
  <cp:lastModifiedBy>Andrzej Swisulski</cp:lastModifiedBy>
  <cp:revision>1</cp:revision>
  <dcterms:created xsi:type="dcterms:W3CDTF">2022-12-14T13:59:00Z</dcterms:created>
  <dcterms:modified xsi:type="dcterms:W3CDTF">2022-12-14T14:46:00Z</dcterms:modified>
</cp:coreProperties>
</file>